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öbel / Einrichtung; Neubau Kita Schwarzenhol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öbel / Einrich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